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C7105">
        <w:rPr>
          <w:rFonts w:ascii="Georgia" w:hAnsi="Georgia" w:cs="Times New Roman"/>
          <w:noProof/>
          <w:szCs w:val="20"/>
        </w:rPr>
        <w:t>Tuesday, September 10,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Default="00CE4312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Paddle the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Emiquon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Preserve </w:t>
      </w:r>
      <w:r w:rsidR="001E76A8">
        <w:rPr>
          <w:rFonts w:ascii="Times New Roman" w:eastAsia="Times New Roman" w:hAnsi="Times New Roman" w:cs="Times New Roman"/>
          <w:b/>
          <w:sz w:val="30"/>
          <w:szCs w:val="30"/>
        </w:rPr>
        <w:t xml:space="preserve">on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September 14</w:t>
      </w:r>
    </w:p>
    <w:p w:rsidR="00CE4312" w:rsidRDefault="00CE4312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6A8" w:rsidRDefault="00035A55" w:rsidP="00CE4312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</w:t>
      </w:r>
      <w:r w:rsidR="00BC6087">
        <w:rPr>
          <w:rFonts w:eastAsia="Times New Roman"/>
        </w:rPr>
        <w:t>ll.</w:t>
      </w:r>
      <w:r w:rsidRPr="00E22590">
        <w:rPr>
          <w:rFonts w:eastAsia="Times New Roman"/>
        </w:rPr>
        <w:t xml:space="preserve"> – </w:t>
      </w:r>
      <w:r w:rsidR="00CE4312">
        <w:rPr>
          <w:rFonts w:eastAsia="Times New Roman"/>
        </w:rPr>
        <w:t xml:space="preserve">The </w:t>
      </w:r>
      <w:r w:rsidR="001E76A8">
        <w:rPr>
          <w:rFonts w:eastAsia="Times New Roman"/>
        </w:rPr>
        <w:t xml:space="preserve">annual “Paddle the Preserve” event is scheduled for Saturday, September 14 from 3:00 to 7:00 p.m. at the </w:t>
      </w:r>
      <w:proofErr w:type="spellStart"/>
      <w:r w:rsidR="001E76A8">
        <w:rPr>
          <w:rFonts w:eastAsia="Times New Roman"/>
        </w:rPr>
        <w:t>Emiquon</w:t>
      </w:r>
      <w:proofErr w:type="spellEnd"/>
      <w:r w:rsidR="001E76A8">
        <w:rPr>
          <w:rFonts w:eastAsia="Times New Roman"/>
        </w:rPr>
        <w:t xml:space="preserve"> Preserve in Fulton County, hosted by the </w:t>
      </w:r>
      <w:proofErr w:type="spellStart"/>
      <w:r w:rsidR="00CE4312">
        <w:rPr>
          <w:rFonts w:eastAsia="Times New Roman"/>
        </w:rPr>
        <w:t>Emiquon</w:t>
      </w:r>
      <w:proofErr w:type="spellEnd"/>
      <w:r w:rsidR="00CE4312">
        <w:rPr>
          <w:rFonts w:eastAsia="Times New Roman"/>
        </w:rPr>
        <w:t xml:space="preserve"> Partnership</w:t>
      </w:r>
      <w:r w:rsidR="001E76A8">
        <w:rPr>
          <w:rFonts w:eastAsia="Times New Roman"/>
        </w:rPr>
        <w:t>-</w:t>
      </w:r>
      <w:r w:rsidR="00CE4312">
        <w:rPr>
          <w:rFonts w:eastAsia="Times New Roman"/>
        </w:rPr>
        <w:t xml:space="preserve">Dickson Mounds Museum, The Nature Conservancy, U.S. Fish and Wildlife Service at Chautauqua, </w:t>
      </w:r>
      <w:proofErr w:type="spellStart"/>
      <w:r w:rsidR="00CE4312">
        <w:rPr>
          <w:rFonts w:eastAsia="Times New Roman"/>
        </w:rPr>
        <w:t>Therkildsen</w:t>
      </w:r>
      <w:proofErr w:type="spellEnd"/>
      <w:r w:rsidR="00CE4312">
        <w:rPr>
          <w:rFonts w:eastAsia="Times New Roman"/>
        </w:rPr>
        <w:t xml:space="preserve"> Field Station at </w:t>
      </w:r>
      <w:proofErr w:type="spellStart"/>
      <w:r w:rsidR="00CE4312">
        <w:rPr>
          <w:rFonts w:eastAsia="Times New Roman"/>
        </w:rPr>
        <w:t>Emiquon</w:t>
      </w:r>
      <w:proofErr w:type="spellEnd"/>
      <w:r w:rsidR="00CE4312">
        <w:rPr>
          <w:rFonts w:eastAsia="Times New Roman"/>
        </w:rPr>
        <w:t>, and the Illinois River and Forbes Biological Stations</w:t>
      </w:r>
      <w:r w:rsidR="001E76A8">
        <w:rPr>
          <w:rFonts w:eastAsia="Times New Roman"/>
        </w:rPr>
        <w:t xml:space="preserve">. </w:t>
      </w:r>
    </w:p>
    <w:p w:rsidR="00CE4312" w:rsidRPr="00CE4312" w:rsidRDefault="001E76A8" w:rsidP="00CE4312">
      <w:pPr>
        <w:pStyle w:val="NormalWeb"/>
        <w:rPr>
          <w:rFonts w:eastAsia="Times New Roman"/>
        </w:rPr>
      </w:pPr>
      <w:r>
        <w:rPr>
          <w:rFonts w:eastAsia="Times New Roman"/>
        </w:rPr>
        <w:t>Participants are invited to e</w:t>
      </w:r>
      <w:r w:rsidR="00CE4312" w:rsidRPr="00CE4312">
        <w:rPr>
          <w:rFonts w:eastAsia="Times New Roman"/>
        </w:rPr>
        <w:t xml:space="preserve">njoy wildlife viewing and learning about wetland restoration efforts and current scientific research. Participants may bring their own canoe or kayak (including paddling gear, life jackets, sunscreen, etc.), reserve a two-person canoe, or reserve a seat in one of three large </w:t>
      </w:r>
      <w:r>
        <w:rPr>
          <w:rFonts w:eastAsia="Times New Roman"/>
        </w:rPr>
        <w:t>V</w:t>
      </w:r>
      <w:r w:rsidR="00CE4312" w:rsidRPr="00CE4312">
        <w:rPr>
          <w:rFonts w:eastAsia="Times New Roman"/>
        </w:rPr>
        <w:t>oyageur canoes that can hold over a dozen people</w:t>
      </w:r>
      <w:r>
        <w:rPr>
          <w:rFonts w:eastAsia="Times New Roman"/>
        </w:rPr>
        <w:t>.</w:t>
      </w:r>
      <w:r w:rsidR="00CE4312" w:rsidRPr="00CE4312">
        <w:rPr>
          <w:rFonts w:eastAsia="Times New Roman"/>
        </w:rPr>
        <w:t> </w:t>
      </w:r>
    </w:p>
    <w:p w:rsidR="00CE4312" w:rsidRPr="00CE4312" w:rsidRDefault="00CE4312" w:rsidP="00CE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1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E76A8">
        <w:rPr>
          <w:rFonts w:ascii="Times New Roman" w:eastAsia="Times New Roman" w:hAnsi="Times New Roman" w:cs="Times New Roman"/>
          <w:sz w:val="24"/>
          <w:szCs w:val="24"/>
        </w:rPr>
        <w:t xml:space="preserve">articipants should </w:t>
      </w:r>
      <w:r w:rsidRPr="00CE4312">
        <w:rPr>
          <w:rFonts w:ascii="Times New Roman" w:eastAsia="Times New Roman" w:hAnsi="Times New Roman" w:cs="Times New Roman"/>
          <w:sz w:val="24"/>
          <w:szCs w:val="24"/>
        </w:rPr>
        <w:t xml:space="preserve">bring </w:t>
      </w:r>
      <w:r w:rsidR="001E76A8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CE4312">
        <w:rPr>
          <w:rFonts w:ascii="Times New Roman" w:eastAsia="Times New Roman" w:hAnsi="Times New Roman" w:cs="Times New Roman"/>
          <w:sz w:val="24"/>
          <w:szCs w:val="24"/>
        </w:rPr>
        <w:t>own water in a reusable container</w:t>
      </w:r>
      <w:r w:rsidR="001E7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312">
        <w:rPr>
          <w:rFonts w:ascii="Times New Roman" w:eastAsia="Times New Roman" w:hAnsi="Times New Roman" w:cs="Times New Roman"/>
          <w:sz w:val="24"/>
          <w:szCs w:val="24"/>
        </w:rPr>
        <w:t xml:space="preserve">as well as a snack if needed. Dress appropriately for the weather. Meet at the </w:t>
      </w:r>
      <w:proofErr w:type="spellStart"/>
      <w:r w:rsidRPr="00CE4312">
        <w:rPr>
          <w:rFonts w:ascii="Times New Roman" w:eastAsia="Times New Roman" w:hAnsi="Times New Roman" w:cs="Times New Roman"/>
          <w:sz w:val="24"/>
          <w:szCs w:val="24"/>
        </w:rPr>
        <w:t>Emiquon</w:t>
      </w:r>
      <w:proofErr w:type="spellEnd"/>
      <w:r w:rsidRPr="00CE4312">
        <w:rPr>
          <w:rFonts w:ascii="Times New Roman" w:eastAsia="Times New Roman" w:hAnsi="Times New Roman" w:cs="Times New Roman"/>
          <w:sz w:val="24"/>
          <w:szCs w:val="24"/>
        </w:rPr>
        <w:t xml:space="preserve"> Preserve Lakeside Observatory Public Use Area off of </w:t>
      </w:r>
      <w:r w:rsidR="001E76A8">
        <w:rPr>
          <w:rFonts w:ascii="Times New Roman" w:eastAsia="Times New Roman" w:hAnsi="Times New Roman" w:cs="Times New Roman"/>
          <w:sz w:val="24"/>
          <w:szCs w:val="24"/>
        </w:rPr>
        <w:t xml:space="preserve">Illinois Rt. </w:t>
      </w:r>
      <w:r w:rsidRPr="00CE4312">
        <w:rPr>
          <w:rFonts w:ascii="Times New Roman" w:eastAsia="Times New Roman" w:hAnsi="Times New Roman" w:cs="Times New Roman"/>
          <w:sz w:val="24"/>
          <w:szCs w:val="24"/>
        </w:rPr>
        <w:t>Hwy 97/78 at least 30 minutes prior to the event. Participants will be asked to sign a liability waiver and a photo release.</w:t>
      </w:r>
    </w:p>
    <w:p w:rsidR="00CE4312" w:rsidRPr="00CE4312" w:rsidRDefault="00CE4312" w:rsidP="00CE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12">
        <w:rPr>
          <w:rFonts w:ascii="Times New Roman" w:eastAsia="Times New Roman" w:hAnsi="Times New Roman" w:cs="Times New Roman"/>
          <w:sz w:val="24"/>
          <w:szCs w:val="24"/>
        </w:rPr>
        <w:t xml:space="preserve">To register or for more information about this event, contact the U.S. Fish and Wildlife Service by calling 309-535-2290 or emailing at </w:t>
      </w:r>
      <w:hyperlink r:id="rId10" w:history="1">
        <w:r w:rsidRPr="00CE4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illinoisriver@fws.gov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6A2D" w:rsidRDefault="00406521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E241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1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7" w:rsidRPr="00E06A2D" w:rsidRDefault="00E06A2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3317">
        <w:rPr>
          <w:rFonts w:ascii="Georgia" w:hAnsi="Georgia" w:cs="Times New Roman"/>
          <w:szCs w:val="20"/>
        </w:rPr>
        <w:tab/>
      </w:r>
      <w:r w:rsidR="00103317">
        <w:rPr>
          <w:rFonts w:ascii="Georgia" w:hAnsi="Georgia" w:cs="Times New Roman"/>
          <w:szCs w:val="20"/>
        </w:rPr>
        <w:tab/>
        <w:t>###</w:t>
      </w:r>
    </w:p>
    <w:sectPr w:rsidR="00103317" w:rsidRPr="00E06A2D" w:rsidSect="00457879">
      <w:headerReference w:type="default" r:id="rId12"/>
      <w:foot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53" w:rsidRDefault="00405353" w:rsidP="00DA2842">
      <w:pPr>
        <w:spacing w:after="0" w:line="240" w:lineRule="auto"/>
      </w:pPr>
      <w:r>
        <w:separator/>
      </w:r>
    </w:p>
  </w:endnote>
  <w:endnote w:type="continuationSeparator" w:id="0">
    <w:p w:rsidR="00405353" w:rsidRDefault="00405353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53" w:rsidRDefault="00405353" w:rsidP="00DA2842">
      <w:pPr>
        <w:spacing w:after="0" w:line="240" w:lineRule="auto"/>
      </w:pPr>
      <w:r>
        <w:separator/>
      </w:r>
    </w:p>
  </w:footnote>
  <w:footnote w:type="continuationSeparator" w:id="0">
    <w:p w:rsidR="00405353" w:rsidRDefault="00405353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0FE5"/>
    <w:rsid w:val="00021BFE"/>
    <w:rsid w:val="00031D99"/>
    <w:rsid w:val="00035A55"/>
    <w:rsid w:val="0004443B"/>
    <w:rsid w:val="00047FA1"/>
    <w:rsid w:val="000530FD"/>
    <w:rsid w:val="00065533"/>
    <w:rsid w:val="00082F34"/>
    <w:rsid w:val="000839BB"/>
    <w:rsid w:val="000A2F2E"/>
    <w:rsid w:val="000A70CF"/>
    <w:rsid w:val="00103317"/>
    <w:rsid w:val="00111EBE"/>
    <w:rsid w:val="00166BA2"/>
    <w:rsid w:val="001A66DB"/>
    <w:rsid w:val="001A6DE5"/>
    <w:rsid w:val="001B393A"/>
    <w:rsid w:val="001C3CF4"/>
    <w:rsid w:val="001E76A8"/>
    <w:rsid w:val="002374CD"/>
    <w:rsid w:val="002433FF"/>
    <w:rsid w:val="002846F1"/>
    <w:rsid w:val="002D2901"/>
    <w:rsid w:val="002F2BA6"/>
    <w:rsid w:val="00302A3B"/>
    <w:rsid w:val="00315539"/>
    <w:rsid w:val="003626B6"/>
    <w:rsid w:val="00370C34"/>
    <w:rsid w:val="003D7157"/>
    <w:rsid w:val="003D794E"/>
    <w:rsid w:val="003E462B"/>
    <w:rsid w:val="00400A71"/>
    <w:rsid w:val="00405353"/>
    <w:rsid w:val="00406521"/>
    <w:rsid w:val="00412249"/>
    <w:rsid w:val="00413CE1"/>
    <w:rsid w:val="0043335E"/>
    <w:rsid w:val="004368FE"/>
    <w:rsid w:val="00457879"/>
    <w:rsid w:val="00460984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C7105"/>
    <w:rsid w:val="007D2C6D"/>
    <w:rsid w:val="00815A40"/>
    <w:rsid w:val="00826A26"/>
    <w:rsid w:val="00831EC9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22578"/>
    <w:rsid w:val="0095696B"/>
    <w:rsid w:val="00962448"/>
    <w:rsid w:val="00962BD2"/>
    <w:rsid w:val="009713C2"/>
    <w:rsid w:val="00972F90"/>
    <w:rsid w:val="00995E79"/>
    <w:rsid w:val="00996A7D"/>
    <w:rsid w:val="009B188D"/>
    <w:rsid w:val="009C0432"/>
    <w:rsid w:val="00A04D1E"/>
    <w:rsid w:val="00A106C7"/>
    <w:rsid w:val="00A16231"/>
    <w:rsid w:val="00A22922"/>
    <w:rsid w:val="00A47765"/>
    <w:rsid w:val="00A95DB8"/>
    <w:rsid w:val="00AA21CB"/>
    <w:rsid w:val="00B402B9"/>
    <w:rsid w:val="00B452FD"/>
    <w:rsid w:val="00B47A51"/>
    <w:rsid w:val="00B84DEA"/>
    <w:rsid w:val="00BC6087"/>
    <w:rsid w:val="00BD6642"/>
    <w:rsid w:val="00BF5386"/>
    <w:rsid w:val="00C36A08"/>
    <w:rsid w:val="00C45E61"/>
    <w:rsid w:val="00C832C2"/>
    <w:rsid w:val="00C85A43"/>
    <w:rsid w:val="00CA604D"/>
    <w:rsid w:val="00CD39C9"/>
    <w:rsid w:val="00CE4312"/>
    <w:rsid w:val="00CE6322"/>
    <w:rsid w:val="00CF6545"/>
    <w:rsid w:val="00CF7C49"/>
    <w:rsid w:val="00D137AC"/>
    <w:rsid w:val="00D466A2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E01CC3"/>
    <w:rsid w:val="00E06A2D"/>
    <w:rsid w:val="00E241AB"/>
    <w:rsid w:val="00E36F58"/>
    <w:rsid w:val="00E37CF7"/>
    <w:rsid w:val="00E61A61"/>
    <w:rsid w:val="00E67FF6"/>
    <w:rsid w:val="00E81A10"/>
    <w:rsid w:val="00E96D86"/>
    <w:rsid w:val="00EA16F1"/>
    <w:rsid w:val="00EB61B6"/>
    <w:rsid w:val="00EC60AB"/>
    <w:rsid w:val="00ED554E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393A"/>
    <w:rPr>
      <w:i/>
      <w:iCs/>
    </w:rPr>
  </w:style>
  <w:style w:type="paragraph" w:customStyle="1" w:styleId="Default">
    <w:name w:val="Default"/>
    <w:rsid w:val="001B393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A4">
    <w:name w:val="A4"/>
    <w:uiPriority w:val="99"/>
    <w:rsid w:val="001B393A"/>
    <w:rPr>
      <w:rFonts w:cs="Tw Cen M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393A"/>
    <w:rPr>
      <w:i/>
      <w:iCs/>
    </w:rPr>
  </w:style>
  <w:style w:type="paragraph" w:customStyle="1" w:styleId="Default">
    <w:name w:val="Default"/>
    <w:rsid w:val="001B393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A4">
    <w:name w:val="A4"/>
    <w:uiPriority w:val="99"/>
    <w:rsid w:val="001B393A"/>
    <w:rPr>
      <w:rFonts w:cs="Tw Cen M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llinoisstatemuseum.org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illinoisriver@fws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FABE1E-4BDC-4265-A3E5-7DDA3A03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2019-09-10T20:03:00Z</dcterms:created>
  <dcterms:modified xsi:type="dcterms:W3CDTF">2019-09-10T20:03:00Z</dcterms:modified>
</cp:coreProperties>
</file>