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1B55F3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B25A76">
        <w:rPr>
          <w:rFonts w:ascii="Georgia" w:hAnsi="Georgia" w:cs="Times New Roman"/>
          <w:noProof/>
          <w:szCs w:val="20"/>
        </w:rPr>
        <w:t>Monday, December 17,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 xml:space="preserve">Contact:  Christa </w:t>
      </w:r>
      <w:r w:rsidR="008F6100">
        <w:rPr>
          <w:rFonts w:ascii="Georgia" w:hAnsi="Georgia" w:cs="Times New Roman"/>
          <w:szCs w:val="20"/>
        </w:rPr>
        <w:t>Christensen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E22590" w:rsidRDefault="00922C4C" w:rsidP="00453D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Dickson Mounds Seeks Kid</w:t>
      </w:r>
      <w:r w:rsidR="00B64D68">
        <w:rPr>
          <w:rFonts w:ascii="Times New Roman" w:eastAsia="Times New Roman" w:hAnsi="Times New Roman" w:cs="Times New Roman"/>
          <w:b/>
          <w:sz w:val="32"/>
          <w:szCs w:val="32"/>
        </w:rPr>
        <w:t xml:space="preserve"> Collectors for Jan. 12 Program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D68" w:rsidRPr="00B64D68" w:rsidRDefault="00B64D68" w:rsidP="00B64D68">
      <w:pPr>
        <w:pStyle w:val="NormalWeb"/>
        <w:rPr>
          <w:rFonts w:eastAsia="Times New Roman"/>
        </w:rPr>
      </w:pPr>
      <w:r>
        <w:rPr>
          <w:rFonts w:eastAsia="Times New Roman"/>
        </w:rPr>
        <w:t xml:space="preserve">LEWISTOWN, IL – </w:t>
      </w:r>
      <w:r w:rsidR="00E22590" w:rsidRPr="00E22590">
        <w:rPr>
          <w:rFonts w:eastAsia="Times New Roman"/>
        </w:rPr>
        <w:t>Dickson Mo</w:t>
      </w:r>
      <w:r w:rsidR="000A2CA1">
        <w:rPr>
          <w:rFonts w:eastAsia="Times New Roman"/>
        </w:rPr>
        <w:t xml:space="preserve">unds Museum </w:t>
      </w:r>
      <w:r>
        <w:rPr>
          <w:rFonts w:eastAsia="Times New Roman"/>
        </w:rPr>
        <w:t xml:space="preserve">is seeking kids ages 8-16 who have personal collections they would like to showcase at the Museum </w:t>
      </w:r>
      <w:r w:rsidR="000A2CA1">
        <w:rPr>
          <w:rFonts w:eastAsia="Times New Roman"/>
        </w:rPr>
        <w:t xml:space="preserve">on </w:t>
      </w:r>
      <w:r>
        <w:rPr>
          <w:rFonts w:eastAsia="Times New Roman"/>
        </w:rPr>
        <w:t>Saturday,</w:t>
      </w:r>
      <w:r w:rsidR="000A2CA1">
        <w:rPr>
          <w:rFonts w:eastAsia="Times New Roman"/>
        </w:rPr>
        <w:t xml:space="preserve"> </w:t>
      </w:r>
      <w:r>
        <w:rPr>
          <w:rFonts w:eastAsia="Times New Roman"/>
        </w:rPr>
        <w:t>January 12</w:t>
      </w:r>
      <w:r w:rsidR="003C155A">
        <w:rPr>
          <w:rFonts w:eastAsia="Times New Roman"/>
          <w:vertAlign w:val="superscript"/>
        </w:rPr>
        <w:t xml:space="preserve"> </w:t>
      </w:r>
      <w:r>
        <w:rPr>
          <w:rFonts w:eastAsia="Times New Roman"/>
        </w:rPr>
        <w:t xml:space="preserve">from 1:00-3:00 p.m.  </w:t>
      </w:r>
      <w:r w:rsidRPr="00B64D68">
        <w:rPr>
          <w:rFonts w:eastAsia="Times New Roman"/>
        </w:rPr>
        <w:t>Collections may include rocks, minerals, arrowheads, fossi</w:t>
      </w:r>
      <w:r w:rsidR="00922C4C">
        <w:rPr>
          <w:rFonts w:eastAsia="Times New Roman"/>
        </w:rPr>
        <w:t>ls, coins, stamps and much more.</w:t>
      </w:r>
    </w:p>
    <w:p w:rsidR="00B64D68" w:rsidRPr="00B64D68" w:rsidRDefault="00B64D68" w:rsidP="00B6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D68">
        <w:rPr>
          <w:rFonts w:ascii="Times New Roman" w:eastAsia="Times New Roman" w:hAnsi="Times New Roman" w:cs="Times New Roman"/>
          <w:sz w:val="24"/>
          <w:szCs w:val="24"/>
        </w:rPr>
        <w:t>Collectors need to register by Tuesday, January 8, 2019</w:t>
      </w:r>
      <w:r w:rsidR="0036323B">
        <w:rPr>
          <w:rFonts w:ascii="Times New Roman" w:eastAsia="Times New Roman" w:hAnsi="Times New Roman" w:cs="Times New Roman"/>
          <w:sz w:val="24"/>
          <w:szCs w:val="24"/>
        </w:rPr>
        <w:t xml:space="preserve"> to participate in the Kids Collectors Day event</w:t>
      </w:r>
      <w:r w:rsidRPr="00B64D68">
        <w:rPr>
          <w:rFonts w:ascii="Times New Roman" w:eastAsia="Times New Roman" w:hAnsi="Times New Roman" w:cs="Times New Roman"/>
          <w:sz w:val="24"/>
          <w:szCs w:val="24"/>
        </w:rPr>
        <w:t xml:space="preserve">. For </w:t>
      </w:r>
      <w:r w:rsidR="0036323B">
        <w:rPr>
          <w:rFonts w:ascii="Times New Roman" w:eastAsia="Times New Roman" w:hAnsi="Times New Roman" w:cs="Times New Roman"/>
          <w:sz w:val="24"/>
          <w:szCs w:val="24"/>
        </w:rPr>
        <w:t xml:space="preserve">more information or to register, </w:t>
      </w:r>
      <w:r w:rsidRPr="00B64D68">
        <w:rPr>
          <w:rFonts w:ascii="Times New Roman" w:eastAsia="Times New Roman" w:hAnsi="Times New Roman" w:cs="Times New Roman"/>
          <w:sz w:val="24"/>
          <w:szCs w:val="24"/>
        </w:rPr>
        <w:t xml:space="preserve">contact Christa Christensen at 309-547-3721 or </w:t>
      </w:r>
      <w:hyperlink r:id="rId9" w:history="1">
        <w:r w:rsidRPr="00B64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christa.christensen@illinois.gov</w:t>
        </w:r>
      </w:hyperlink>
    </w:p>
    <w:p w:rsidR="00E22590" w:rsidRDefault="007249DD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Participation is free.  The Museum will provide</w:t>
      </w:r>
      <w:r w:rsidR="0036323B">
        <w:rPr>
          <w:rFonts w:ascii="Times New Roman" w:eastAsia="Times New Roman" w:hAnsi="Times New Roman" w:cs="Times New Roman"/>
          <w:sz w:val="24"/>
          <w:szCs w:val="24"/>
        </w:rPr>
        <w:t xml:space="preserve"> a display area with tables, </w:t>
      </w:r>
      <w:r>
        <w:rPr>
          <w:rFonts w:ascii="Times New Roman" w:eastAsia="Times New Roman" w:hAnsi="Times New Roman" w:cs="Times New Roman"/>
          <w:sz w:val="24"/>
          <w:szCs w:val="24"/>
        </w:rPr>
        <w:t>signage and guidance on creating an exhibit of their items.  Kids may enjoy displaying and presenting information about their collections to Museum visitors.</w:t>
      </w:r>
    </w:p>
    <w:p w:rsidR="007249DD" w:rsidRPr="00E22590" w:rsidRDefault="007249DD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BB2" w:rsidRPr="00E22590" w:rsidRDefault="00E22590" w:rsidP="0004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The Illinois State Museum-Dickson Mounds is located between Lewistown and Havana off </w:t>
      </w:r>
      <w:r w:rsidR="00453D3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Illinois Routes 78 and 97. The museum is open free to the public from 8:30 a.m. to 5 p.m. every day. Tours and special programs are available for groups with reservations. For more information call 309-547-3721 or TTY 217-782-9175. </w:t>
      </w:r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Also visit us on Facebook at Illinois State Museum-Dickson Mounds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="00043BB2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043BB2">
      <w:pPr>
        <w:spacing w:after="0" w:line="240" w:lineRule="auto"/>
      </w:pPr>
    </w:p>
    <w:p w:rsidR="00634D91" w:rsidRDefault="00634D91" w:rsidP="00043BB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###</w:t>
      </w:r>
    </w:p>
    <w:sectPr w:rsidR="00634D9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C1" w:rsidRDefault="007F4AC1" w:rsidP="00DA2842">
      <w:pPr>
        <w:spacing w:after="0" w:line="240" w:lineRule="auto"/>
      </w:pPr>
      <w:r>
        <w:separator/>
      </w:r>
    </w:p>
  </w:endnote>
  <w:endnote w:type="continuationSeparator" w:id="0">
    <w:p w:rsidR="007F4AC1" w:rsidRDefault="007F4AC1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Pr="00B452FD" w:rsidRDefault="009D4F5C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C1" w:rsidRDefault="007F4AC1" w:rsidP="00DA2842">
      <w:pPr>
        <w:spacing w:after="0" w:line="240" w:lineRule="auto"/>
      </w:pPr>
      <w:r>
        <w:separator/>
      </w:r>
    </w:p>
  </w:footnote>
  <w:footnote w:type="continuationSeparator" w:id="0">
    <w:p w:rsidR="007F4AC1" w:rsidRDefault="007F4AC1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Default="009D4F5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F5C" w:rsidRPr="00EA16F1" w:rsidRDefault="009D4F5C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Illinois Department of Natural Resources | Bruce </w:t>
                          </w:r>
                          <w:proofErr w:type="spellStart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</w:t>
                          </w:r>
                          <w:proofErr w:type="spellEnd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9D4F5C" w:rsidRPr="00EA16F1" w:rsidRDefault="009D4F5C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 xml:space="preserve">Illinois Department of Natural Resources | Bruce </w:t>
                    </w:r>
                    <w:proofErr w:type="spellStart"/>
                    <w:r w:rsidRPr="00EA16F1">
                      <w:rPr>
                        <w:spacing w:val="16"/>
                        <w:sz w:val="18"/>
                        <w:szCs w:val="18"/>
                      </w:rPr>
                      <w:t>Rauner</w:t>
                    </w:r>
                    <w:proofErr w:type="spellEnd"/>
                    <w:r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F5C" w:rsidRPr="00DF2227" w:rsidRDefault="009D4F5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31C6"/>
    <w:rsid w:val="00021BFE"/>
    <w:rsid w:val="00031D99"/>
    <w:rsid w:val="00043BB2"/>
    <w:rsid w:val="0004443B"/>
    <w:rsid w:val="000530FD"/>
    <w:rsid w:val="00082F34"/>
    <w:rsid w:val="000854B4"/>
    <w:rsid w:val="000A2CA1"/>
    <w:rsid w:val="000A70CF"/>
    <w:rsid w:val="000C66A9"/>
    <w:rsid w:val="000C7EA7"/>
    <w:rsid w:val="000F516F"/>
    <w:rsid w:val="00111EBE"/>
    <w:rsid w:val="00126277"/>
    <w:rsid w:val="00166BA2"/>
    <w:rsid w:val="001A66DB"/>
    <w:rsid w:val="001A6DE5"/>
    <w:rsid w:val="001B55F3"/>
    <w:rsid w:val="002433FF"/>
    <w:rsid w:val="002B1F12"/>
    <w:rsid w:val="002C458C"/>
    <w:rsid w:val="00302A3B"/>
    <w:rsid w:val="00315539"/>
    <w:rsid w:val="003626B6"/>
    <w:rsid w:val="0036323B"/>
    <w:rsid w:val="00381DE2"/>
    <w:rsid w:val="00383751"/>
    <w:rsid w:val="00383E98"/>
    <w:rsid w:val="003B0C73"/>
    <w:rsid w:val="003C155A"/>
    <w:rsid w:val="003D7157"/>
    <w:rsid w:val="003D794E"/>
    <w:rsid w:val="003E462B"/>
    <w:rsid w:val="00413CE1"/>
    <w:rsid w:val="00427FA8"/>
    <w:rsid w:val="0043335E"/>
    <w:rsid w:val="00453D34"/>
    <w:rsid w:val="00457879"/>
    <w:rsid w:val="00480C17"/>
    <w:rsid w:val="00480E63"/>
    <w:rsid w:val="004F5F01"/>
    <w:rsid w:val="00527828"/>
    <w:rsid w:val="00586F17"/>
    <w:rsid w:val="0058767F"/>
    <w:rsid w:val="005B03D7"/>
    <w:rsid w:val="005B154C"/>
    <w:rsid w:val="005C2DFC"/>
    <w:rsid w:val="00605D13"/>
    <w:rsid w:val="0061078D"/>
    <w:rsid w:val="00611994"/>
    <w:rsid w:val="00612DC5"/>
    <w:rsid w:val="00624925"/>
    <w:rsid w:val="0063176D"/>
    <w:rsid w:val="00634D91"/>
    <w:rsid w:val="00661695"/>
    <w:rsid w:val="006A47EE"/>
    <w:rsid w:val="006A72D1"/>
    <w:rsid w:val="006B52A5"/>
    <w:rsid w:val="006C539C"/>
    <w:rsid w:val="006D18B2"/>
    <w:rsid w:val="006E16B0"/>
    <w:rsid w:val="00702B78"/>
    <w:rsid w:val="00703359"/>
    <w:rsid w:val="007249DD"/>
    <w:rsid w:val="00734883"/>
    <w:rsid w:val="00744EFD"/>
    <w:rsid w:val="00747390"/>
    <w:rsid w:val="00792C08"/>
    <w:rsid w:val="00796876"/>
    <w:rsid w:val="007D2C6D"/>
    <w:rsid w:val="007F4AC1"/>
    <w:rsid w:val="0082101A"/>
    <w:rsid w:val="008867FF"/>
    <w:rsid w:val="008B2179"/>
    <w:rsid w:val="008C1201"/>
    <w:rsid w:val="008D6435"/>
    <w:rsid w:val="008E1103"/>
    <w:rsid w:val="008E3EF8"/>
    <w:rsid w:val="008F6100"/>
    <w:rsid w:val="00911749"/>
    <w:rsid w:val="009172A5"/>
    <w:rsid w:val="00922C4C"/>
    <w:rsid w:val="0094527F"/>
    <w:rsid w:val="0095696B"/>
    <w:rsid w:val="00962448"/>
    <w:rsid w:val="00962BD2"/>
    <w:rsid w:val="009713C2"/>
    <w:rsid w:val="00972F90"/>
    <w:rsid w:val="00995E79"/>
    <w:rsid w:val="009B188D"/>
    <w:rsid w:val="009D4F5C"/>
    <w:rsid w:val="009F498F"/>
    <w:rsid w:val="00A04D1E"/>
    <w:rsid w:val="00A106C7"/>
    <w:rsid w:val="00A205E5"/>
    <w:rsid w:val="00A22922"/>
    <w:rsid w:val="00A256F6"/>
    <w:rsid w:val="00AA083D"/>
    <w:rsid w:val="00AC2ADE"/>
    <w:rsid w:val="00B25A76"/>
    <w:rsid w:val="00B43B69"/>
    <w:rsid w:val="00B452FD"/>
    <w:rsid w:val="00B47A51"/>
    <w:rsid w:val="00B64D68"/>
    <w:rsid w:val="00B84DEA"/>
    <w:rsid w:val="00B8775F"/>
    <w:rsid w:val="00BE1079"/>
    <w:rsid w:val="00C45E61"/>
    <w:rsid w:val="00C832C2"/>
    <w:rsid w:val="00CA604D"/>
    <w:rsid w:val="00D137AC"/>
    <w:rsid w:val="00D83D25"/>
    <w:rsid w:val="00D85DF8"/>
    <w:rsid w:val="00DA2842"/>
    <w:rsid w:val="00DF0669"/>
    <w:rsid w:val="00DF2227"/>
    <w:rsid w:val="00DF29B5"/>
    <w:rsid w:val="00E01CC3"/>
    <w:rsid w:val="00E0691D"/>
    <w:rsid w:val="00E20CEE"/>
    <w:rsid w:val="00E22590"/>
    <w:rsid w:val="00E37CF7"/>
    <w:rsid w:val="00E61A61"/>
    <w:rsid w:val="00E81A10"/>
    <w:rsid w:val="00EA16F1"/>
    <w:rsid w:val="00EC60AB"/>
    <w:rsid w:val="00EF44CF"/>
    <w:rsid w:val="00F05389"/>
    <w:rsid w:val="00F179D6"/>
    <w:rsid w:val="00F321AA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64D6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64D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llinoisstatemuse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rista.christensen@illinoi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AA991C-9D08-466A-9132-B415E178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2018-12-17T20:05:00Z</dcterms:created>
  <dcterms:modified xsi:type="dcterms:W3CDTF">2018-12-17T20:05:00Z</dcterms:modified>
</cp:coreProperties>
</file>