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10460F" w:rsidRDefault="0010460F" w:rsidP="0010460F">
      <w:pPr>
        <w:rPr>
          <w:b/>
          <w:sz w:val="24"/>
        </w:rPr>
      </w:pPr>
      <w:r w:rsidRPr="0010460F">
        <w:rPr>
          <w:b/>
          <w:sz w:val="24"/>
        </w:rPr>
        <w:t>FOR IMMEDIATE RELEASE</w:t>
      </w:r>
    </w:p>
    <w:p w:rsidR="0010460F" w:rsidRPr="0010460F" w:rsidRDefault="003F78F0" w:rsidP="0010460F">
      <w:pPr>
        <w:rPr>
          <w:sz w:val="24"/>
        </w:rPr>
      </w:pPr>
      <w:r>
        <w:rPr>
          <w:sz w:val="24"/>
        </w:rPr>
        <w:t>December 20</w:t>
      </w:r>
      <w:r w:rsidR="008869F4">
        <w:rPr>
          <w:sz w:val="24"/>
        </w:rPr>
        <w:t>, 2018</w:t>
      </w:r>
    </w:p>
    <w:p w:rsidR="0010460F" w:rsidRPr="0010460F" w:rsidRDefault="0010460F" w:rsidP="0010460F">
      <w:pPr>
        <w:rPr>
          <w:b/>
          <w:sz w:val="24"/>
        </w:rPr>
      </w:pPr>
    </w:p>
    <w:p w:rsidR="0010460F" w:rsidRPr="0010460F" w:rsidRDefault="0010460F" w:rsidP="0010460F">
      <w:pPr>
        <w:rPr>
          <w:b/>
          <w:sz w:val="24"/>
        </w:rPr>
      </w:pPr>
      <w:r w:rsidRPr="0010460F">
        <w:rPr>
          <w:b/>
          <w:sz w:val="24"/>
        </w:rPr>
        <w:t>Contact:</w:t>
      </w:r>
    </w:p>
    <w:p w:rsidR="0010460F" w:rsidRDefault="002926E9" w:rsidP="0010460F">
      <w:r>
        <w:t>Elizabeth Bazan</w:t>
      </w:r>
    </w:p>
    <w:p w:rsidR="002926E9" w:rsidRDefault="008C745B" w:rsidP="0010460F">
      <w:r>
        <w:t>217-558-6</w:t>
      </w:r>
      <w:r w:rsidR="002926E9">
        <w:t>696</w:t>
      </w:r>
    </w:p>
    <w:bookmarkStart w:id="0" w:name="_GoBack"/>
    <w:p w:rsidR="002926E9" w:rsidRDefault="00A1041D" w:rsidP="0010460F">
      <w:r>
        <w:fldChar w:fldCharType="begin"/>
      </w:r>
      <w:r>
        <w:instrText xml:space="preserve"> HYPERLINK "mailto:Elizabeth.Bazan@Illinois.gov" </w:instrText>
      </w:r>
      <w:r>
        <w:fldChar w:fldCharType="separate"/>
      </w:r>
      <w:r w:rsidR="002926E9" w:rsidRPr="009F5EA4">
        <w:rPr>
          <w:rStyle w:val="Hyperlink"/>
        </w:rPr>
        <w:t>Elizabeth.Bazan@Illinois.gov</w:t>
      </w:r>
      <w:r>
        <w:rPr>
          <w:rStyle w:val="Hyperlink"/>
        </w:rPr>
        <w:fldChar w:fldCharType="end"/>
      </w:r>
      <w:bookmarkEnd w:id="0"/>
    </w:p>
    <w:p w:rsidR="002926E9" w:rsidRDefault="002926E9" w:rsidP="0010460F"/>
    <w:p w:rsidR="002926E9" w:rsidRPr="00402A3C" w:rsidRDefault="002926E9" w:rsidP="002926E9">
      <w:pPr>
        <w:pStyle w:val="NoSpacing"/>
        <w:jc w:val="center"/>
        <w:rPr>
          <w:rFonts w:ascii="Arial" w:hAnsi="Arial" w:cs="Arial"/>
          <w:b/>
          <w:sz w:val="32"/>
          <w:szCs w:val="32"/>
        </w:rPr>
      </w:pPr>
    </w:p>
    <w:p w:rsidR="00031055" w:rsidRDefault="003F78F0" w:rsidP="00031055">
      <w:pPr>
        <w:jc w:val="center"/>
        <w:rPr>
          <w:rFonts w:ascii="Arial" w:hAnsi="Arial" w:cs="Arial"/>
          <w:b/>
          <w:sz w:val="32"/>
          <w:szCs w:val="32"/>
        </w:rPr>
      </w:pPr>
      <w:r>
        <w:rPr>
          <w:rFonts w:ascii="Arial" w:hAnsi="Arial" w:cs="Arial"/>
          <w:b/>
          <w:sz w:val="32"/>
          <w:szCs w:val="32"/>
        </w:rPr>
        <w:t>Illinois State Museum Early New Year Programs Feature Tree Rings on Jan. 2, Prohibition on Jan. 3</w:t>
      </w:r>
    </w:p>
    <w:p w:rsidR="003F78F0" w:rsidRDefault="003F78F0" w:rsidP="00031055">
      <w:pPr>
        <w:jc w:val="center"/>
        <w:rPr>
          <w:rFonts w:ascii="Arial" w:hAnsi="Arial" w:cs="Arial"/>
          <w:b/>
          <w:sz w:val="32"/>
          <w:szCs w:val="32"/>
        </w:rPr>
      </w:pPr>
    </w:p>
    <w:p w:rsidR="003F78F0" w:rsidRDefault="003F78F0" w:rsidP="003F78F0">
      <w:pPr>
        <w:pStyle w:val="NoSpacing"/>
        <w:rPr>
          <w:rFonts w:ascii="Times New Roman" w:hAnsi="Times New Roman" w:cs="Times New Roman"/>
          <w:sz w:val="24"/>
          <w:szCs w:val="24"/>
        </w:rPr>
      </w:pPr>
      <w:r>
        <w:rPr>
          <w:rFonts w:ascii="Times New Roman" w:hAnsi="Times New Roman" w:cs="Times New Roman"/>
          <w:sz w:val="24"/>
          <w:szCs w:val="24"/>
        </w:rPr>
        <w:t>SPRINGFIELD, IL – The Illinois State Museum will host two free pubic programs in early January featuring interesting facts about Illinois history.</w:t>
      </w:r>
    </w:p>
    <w:p w:rsidR="003F78F0" w:rsidRDefault="003F78F0" w:rsidP="003F78F0">
      <w:pPr>
        <w:pStyle w:val="NoSpacing"/>
        <w:rPr>
          <w:rFonts w:ascii="Times New Roman" w:hAnsi="Times New Roman" w:cs="Times New Roman"/>
          <w:sz w:val="24"/>
          <w:szCs w:val="24"/>
        </w:rPr>
      </w:pPr>
    </w:p>
    <w:p w:rsidR="003F78F0" w:rsidRDefault="003F78F0" w:rsidP="003F78F0">
      <w:pPr>
        <w:pStyle w:val="NoSpacing"/>
        <w:rPr>
          <w:rFonts w:ascii="Times New Roman" w:hAnsi="Times New Roman" w:cs="Times New Roman"/>
          <w:sz w:val="24"/>
          <w:szCs w:val="24"/>
        </w:rPr>
      </w:pPr>
    </w:p>
    <w:p w:rsidR="003F78F0" w:rsidRPr="003F78F0" w:rsidRDefault="003F78F0" w:rsidP="003F78F0">
      <w:pPr>
        <w:pStyle w:val="NoSpacing"/>
        <w:rPr>
          <w:rFonts w:ascii="Times New Roman" w:hAnsi="Times New Roman" w:cs="Times New Roman"/>
          <w:b/>
          <w:sz w:val="24"/>
          <w:szCs w:val="24"/>
          <w:u w:val="single"/>
        </w:rPr>
      </w:pPr>
      <w:r w:rsidRPr="003F78F0">
        <w:rPr>
          <w:rFonts w:ascii="Times New Roman" w:hAnsi="Times New Roman" w:cs="Times New Roman"/>
          <w:b/>
          <w:sz w:val="24"/>
          <w:szCs w:val="24"/>
          <w:u w:val="single"/>
        </w:rPr>
        <w:t>Dendrochronology: Applications in Historic and Prehistoric Archaeology</w:t>
      </w:r>
    </w:p>
    <w:p w:rsidR="003F78F0" w:rsidRPr="003F78F0" w:rsidRDefault="003F78F0" w:rsidP="003F78F0">
      <w:pPr>
        <w:pStyle w:val="NoSpacing"/>
        <w:rPr>
          <w:rFonts w:ascii="Times New Roman" w:hAnsi="Times New Roman" w:cs="Times New Roman"/>
          <w:sz w:val="24"/>
          <w:szCs w:val="24"/>
        </w:rPr>
      </w:pPr>
      <w:r>
        <w:rPr>
          <w:rFonts w:ascii="Times New Roman" w:hAnsi="Times New Roman" w:cs="Times New Roman"/>
          <w:sz w:val="24"/>
          <w:szCs w:val="24"/>
        </w:rPr>
        <w:t xml:space="preserve">Paul Mickey Learning Series, </w:t>
      </w:r>
      <w:r w:rsidRPr="003F78F0">
        <w:rPr>
          <w:rFonts w:ascii="Times New Roman" w:hAnsi="Times New Roman" w:cs="Times New Roman"/>
          <w:sz w:val="24"/>
          <w:szCs w:val="24"/>
        </w:rPr>
        <w:t xml:space="preserve">presented by Dr. Glen </w:t>
      </w:r>
      <w:proofErr w:type="spellStart"/>
      <w:r w:rsidRPr="003F78F0">
        <w:rPr>
          <w:rFonts w:ascii="Times New Roman" w:hAnsi="Times New Roman" w:cs="Times New Roman"/>
          <w:sz w:val="24"/>
          <w:szCs w:val="24"/>
        </w:rPr>
        <w:t>Freimuth</w:t>
      </w:r>
      <w:proofErr w:type="spellEnd"/>
    </w:p>
    <w:p w:rsidR="003F78F0" w:rsidRP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rPr>
        <w:t>Wednesday, January 2, 7:00-8:30 p</w:t>
      </w:r>
      <w:r>
        <w:rPr>
          <w:rFonts w:ascii="Times New Roman" w:hAnsi="Times New Roman" w:cs="Times New Roman"/>
          <w:sz w:val="24"/>
          <w:szCs w:val="24"/>
        </w:rPr>
        <w:t>.</w:t>
      </w:r>
      <w:r w:rsidRPr="003F78F0">
        <w:rPr>
          <w:rFonts w:ascii="Times New Roman" w:hAnsi="Times New Roman" w:cs="Times New Roman"/>
          <w:sz w:val="24"/>
          <w:szCs w:val="24"/>
        </w:rPr>
        <w:t>m</w:t>
      </w:r>
      <w:r>
        <w:rPr>
          <w:rFonts w:ascii="Times New Roman" w:hAnsi="Times New Roman" w:cs="Times New Roman"/>
          <w:sz w:val="24"/>
          <w:szCs w:val="24"/>
        </w:rPr>
        <w:t>.</w:t>
      </w:r>
    </w:p>
    <w:p w:rsid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rPr>
        <w:t>Illinois State Museum Auditorium</w:t>
      </w:r>
    </w:p>
    <w:p w:rsidR="003F78F0" w:rsidRPr="003F78F0" w:rsidRDefault="003F78F0" w:rsidP="003F78F0">
      <w:pPr>
        <w:pStyle w:val="NoSpacing"/>
        <w:rPr>
          <w:rFonts w:ascii="Times New Roman" w:hAnsi="Times New Roman" w:cs="Times New Roman"/>
          <w:sz w:val="24"/>
          <w:szCs w:val="24"/>
        </w:rPr>
      </w:pPr>
      <w:r>
        <w:rPr>
          <w:rFonts w:ascii="Times New Roman" w:hAnsi="Times New Roman" w:cs="Times New Roman"/>
          <w:sz w:val="24"/>
          <w:szCs w:val="24"/>
        </w:rPr>
        <w:t>502 S. Spring St., Springfield</w:t>
      </w:r>
    </w:p>
    <w:p w:rsidR="003F78F0" w:rsidRPr="003F78F0" w:rsidRDefault="003F78F0" w:rsidP="003F78F0">
      <w:pPr>
        <w:pStyle w:val="NoSpacing"/>
        <w:rPr>
          <w:rFonts w:ascii="Times New Roman" w:hAnsi="Times New Roman" w:cs="Times New Roman"/>
          <w:sz w:val="24"/>
          <w:szCs w:val="24"/>
        </w:rPr>
      </w:pPr>
    </w:p>
    <w:p w:rsidR="003F78F0" w:rsidRP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rPr>
        <w:t>Dendrochronology, commonly known as tree ring dating,</w:t>
      </w:r>
      <w:r>
        <w:rPr>
          <w:rFonts w:ascii="Times New Roman" w:hAnsi="Times New Roman" w:cs="Times New Roman"/>
          <w:sz w:val="24"/>
          <w:szCs w:val="24"/>
        </w:rPr>
        <w:t xml:space="preserve"> has been in use since the 1920</w:t>
      </w:r>
      <w:r w:rsidRPr="003F78F0">
        <w:rPr>
          <w:rFonts w:ascii="Times New Roman" w:hAnsi="Times New Roman" w:cs="Times New Roman"/>
          <w:sz w:val="24"/>
          <w:szCs w:val="24"/>
        </w:rPr>
        <w:t xml:space="preserve">s. The science has broad applications to archaeology, ecology, and climatology. Dr. Glen </w:t>
      </w:r>
      <w:proofErr w:type="spellStart"/>
      <w:r w:rsidRPr="003F78F0">
        <w:rPr>
          <w:rFonts w:ascii="Times New Roman" w:hAnsi="Times New Roman" w:cs="Times New Roman"/>
          <w:sz w:val="24"/>
          <w:szCs w:val="24"/>
        </w:rPr>
        <w:t>Freimuth</w:t>
      </w:r>
      <w:proofErr w:type="spellEnd"/>
      <w:r w:rsidRPr="003F78F0">
        <w:rPr>
          <w:rFonts w:ascii="Times New Roman" w:hAnsi="Times New Roman" w:cs="Times New Roman"/>
          <w:sz w:val="24"/>
          <w:szCs w:val="24"/>
        </w:rPr>
        <w:t xml:space="preserve"> will discuss the tools used, the collection of cores, the analysis of cores, and one historic application.</w:t>
      </w:r>
    </w:p>
    <w:p w:rsidR="003F78F0" w:rsidRPr="003F78F0" w:rsidRDefault="003F78F0" w:rsidP="003F78F0">
      <w:pPr>
        <w:pStyle w:val="NoSpacing"/>
        <w:rPr>
          <w:rFonts w:ascii="Times New Roman" w:hAnsi="Times New Roman" w:cs="Times New Roman"/>
          <w:sz w:val="24"/>
          <w:szCs w:val="24"/>
        </w:rPr>
      </w:pPr>
    </w:p>
    <w:p w:rsidR="003F78F0" w:rsidRPr="003F78F0" w:rsidRDefault="003F78F0" w:rsidP="003F78F0">
      <w:pPr>
        <w:pStyle w:val="NoSpacing"/>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Freimuth’s</w:t>
      </w:r>
      <w:proofErr w:type="spellEnd"/>
      <w:r>
        <w:rPr>
          <w:rFonts w:ascii="Times New Roman" w:hAnsi="Times New Roman" w:cs="Times New Roman"/>
          <w:sz w:val="24"/>
          <w:szCs w:val="24"/>
        </w:rPr>
        <w:t xml:space="preserve"> talk is part of the ISM </w:t>
      </w:r>
      <w:r w:rsidRPr="003F78F0">
        <w:rPr>
          <w:rFonts w:ascii="Times New Roman" w:hAnsi="Times New Roman" w:cs="Times New Roman"/>
          <w:sz w:val="24"/>
          <w:szCs w:val="24"/>
        </w:rPr>
        <w:t>Paul</w:t>
      </w:r>
      <w:r>
        <w:rPr>
          <w:rFonts w:ascii="Times New Roman" w:hAnsi="Times New Roman" w:cs="Times New Roman"/>
          <w:sz w:val="24"/>
          <w:szCs w:val="24"/>
        </w:rPr>
        <w:t xml:space="preserve"> Mickey Learning Series featuring</w:t>
      </w:r>
      <w:r w:rsidRPr="003F78F0">
        <w:rPr>
          <w:rFonts w:ascii="Times New Roman" w:hAnsi="Times New Roman" w:cs="Times New Roman"/>
          <w:sz w:val="24"/>
          <w:szCs w:val="24"/>
        </w:rPr>
        <w:t xml:space="preserve"> a different speaker and topic </w:t>
      </w:r>
      <w:r>
        <w:rPr>
          <w:rFonts w:ascii="Times New Roman" w:hAnsi="Times New Roman" w:cs="Times New Roman"/>
          <w:sz w:val="24"/>
          <w:szCs w:val="24"/>
        </w:rPr>
        <w:t xml:space="preserve">each month </w:t>
      </w:r>
      <w:r w:rsidRPr="003F78F0">
        <w:rPr>
          <w:rFonts w:ascii="Times New Roman" w:hAnsi="Times New Roman" w:cs="Times New Roman"/>
          <w:sz w:val="24"/>
          <w:szCs w:val="24"/>
        </w:rPr>
        <w:t>in the Auditorium at the Illinois State Museum. For additi</w:t>
      </w:r>
      <w:r>
        <w:rPr>
          <w:rFonts w:ascii="Times New Roman" w:hAnsi="Times New Roman" w:cs="Times New Roman"/>
          <w:sz w:val="24"/>
          <w:szCs w:val="24"/>
        </w:rPr>
        <w:t>onal information, email</w:t>
      </w:r>
      <w:r w:rsidRPr="003F78F0">
        <w:rPr>
          <w:rFonts w:ascii="Times New Roman" w:hAnsi="Times New Roman" w:cs="Times New Roman"/>
          <w:sz w:val="24"/>
          <w:szCs w:val="24"/>
        </w:rPr>
        <w:t xml:space="preserve"> </w:t>
      </w:r>
      <w:hyperlink r:id="rId6" w:history="1">
        <w:r w:rsidRPr="00467EBE">
          <w:rPr>
            <w:rStyle w:val="Hyperlink"/>
            <w:rFonts w:ascii="Times New Roman" w:hAnsi="Times New Roman" w:cs="Times New Roman"/>
            <w:sz w:val="24"/>
            <w:szCs w:val="24"/>
          </w:rPr>
          <w:t>events@illinoisstatemuseum.org</w:t>
        </w:r>
      </w:hyperlink>
      <w:r>
        <w:rPr>
          <w:rFonts w:ascii="Times New Roman" w:hAnsi="Times New Roman" w:cs="Times New Roman"/>
          <w:sz w:val="24"/>
          <w:szCs w:val="24"/>
        </w:rPr>
        <w:t xml:space="preserve"> or phone 217-</w:t>
      </w:r>
      <w:r w:rsidRPr="003F78F0">
        <w:rPr>
          <w:rFonts w:ascii="Times New Roman" w:hAnsi="Times New Roman" w:cs="Times New Roman"/>
          <w:sz w:val="24"/>
          <w:szCs w:val="24"/>
        </w:rPr>
        <w:t>558-6696.</w:t>
      </w:r>
    </w:p>
    <w:p w:rsidR="003F78F0" w:rsidRPr="003F78F0" w:rsidRDefault="003F78F0" w:rsidP="003F78F0">
      <w:pPr>
        <w:pStyle w:val="NoSpacing"/>
        <w:rPr>
          <w:rFonts w:ascii="Times New Roman" w:hAnsi="Times New Roman" w:cs="Times New Roman"/>
          <w:sz w:val="24"/>
          <w:szCs w:val="24"/>
        </w:rPr>
      </w:pPr>
    </w:p>
    <w:p w:rsidR="003F78F0" w:rsidRPr="003F78F0" w:rsidRDefault="003F78F0" w:rsidP="003F78F0">
      <w:pPr>
        <w:pStyle w:val="NoSpacing"/>
        <w:rPr>
          <w:rFonts w:ascii="Times New Roman" w:hAnsi="Times New Roman" w:cs="Times New Roman"/>
          <w:sz w:val="24"/>
          <w:szCs w:val="24"/>
        </w:rPr>
      </w:pPr>
    </w:p>
    <w:p w:rsidR="003F78F0" w:rsidRPr="003F78F0" w:rsidRDefault="003F78F0" w:rsidP="003F78F0">
      <w:pPr>
        <w:pStyle w:val="NoSpacing"/>
        <w:rPr>
          <w:rFonts w:ascii="Times New Roman" w:hAnsi="Times New Roman" w:cs="Times New Roman"/>
          <w:b/>
          <w:sz w:val="24"/>
          <w:szCs w:val="24"/>
          <w:u w:val="single"/>
        </w:rPr>
      </w:pPr>
      <w:r w:rsidRPr="003F78F0">
        <w:rPr>
          <w:rFonts w:ascii="Times New Roman" w:hAnsi="Times New Roman" w:cs="Times New Roman"/>
          <w:b/>
          <w:sz w:val="24"/>
          <w:szCs w:val="24"/>
          <w:u w:val="single"/>
        </w:rPr>
        <w:t xml:space="preserve">Tales from the Vault: Prohibition </w:t>
      </w:r>
    </w:p>
    <w:p w:rsidR="003F78F0" w:rsidRP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rPr>
        <w:t>Program moderated by Erika Holst, Curator of Art and History, Illinois State Museum</w:t>
      </w:r>
    </w:p>
    <w:p w:rsidR="003F78F0" w:rsidRP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rPr>
        <w:t>Thursday, January 3, 12:30 – 1:30 p</w:t>
      </w:r>
      <w:r>
        <w:rPr>
          <w:rFonts w:ascii="Times New Roman" w:hAnsi="Times New Roman" w:cs="Times New Roman"/>
          <w:sz w:val="24"/>
          <w:szCs w:val="24"/>
        </w:rPr>
        <w:t>.</w:t>
      </w:r>
      <w:r w:rsidRPr="003F78F0">
        <w:rPr>
          <w:rFonts w:ascii="Times New Roman" w:hAnsi="Times New Roman" w:cs="Times New Roman"/>
          <w:sz w:val="24"/>
          <w:szCs w:val="24"/>
        </w:rPr>
        <w:t>m</w:t>
      </w:r>
      <w:r>
        <w:rPr>
          <w:rFonts w:ascii="Times New Roman" w:hAnsi="Times New Roman" w:cs="Times New Roman"/>
          <w:sz w:val="24"/>
          <w:szCs w:val="24"/>
        </w:rPr>
        <w:t>.</w:t>
      </w:r>
      <w:r w:rsidRPr="003F78F0">
        <w:rPr>
          <w:rFonts w:ascii="Times New Roman" w:hAnsi="Times New Roman" w:cs="Times New Roman"/>
          <w:sz w:val="24"/>
          <w:szCs w:val="24"/>
        </w:rPr>
        <w:t xml:space="preserve">  </w:t>
      </w:r>
    </w:p>
    <w:p w:rsidR="003F78F0" w:rsidRPr="003F78F0" w:rsidRDefault="003F78F0" w:rsidP="003F78F0">
      <w:pPr>
        <w:pStyle w:val="NoSpacing"/>
        <w:rPr>
          <w:rFonts w:ascii="Times New Roman" w:hAnsi="Times New Roman" w:cs="Times New Roman"/>
          <w:sz w:val="24"/>
          <w:szCs w:val="24"/>
        </w:rPr>
      </w:pPr>
      <w:r>
        <w:rPr>
          <w:rFonts w:ascii="Times New Roman" w:hAnsi="Times New Roman" w:cs="Times New Roman"/>
          <w:sz w:val="24"/>
          <w:szCs w:val="24"/>
        </w:rPr>
        <w:t xml:space="preserve">Illinois State Museum </w:t>
      </w:r>
      <w:r w:rsidRPr="003F78F0">
        <w:rPr>
          <w:rFonts w:ascii="Times New Roman" w:hAnsi="Times New Roman" w:cs="Times New Roman"/>
          <w:sz w:val="24"/>
          <w:szCs w:val="24"/>
        </w:rPr>
        <w:t>Research and Collections Center, 1011 E. Ash St</w:t>
      </w:r>
      <w:r>
        <w:rPr>
          <w:rFonts w:ascii="Times New Roman" w:hAnsi="Times New Roman" w:cs="Times New Roman"/>
          <w:sz w:val="24"/>
          <w:szCs w:val="24"/>
        </w:rPr>
        <w:t>.</w:t>
      </w:r>
      <w:r w:rsidRPr="003F78F0">
        <w:rPr>
          <w:rFonts w:ascii="Times New Roman" w:hAnsi="Times New Roman" w:cs="Times New Roman"/>
          <w:sz w:val="24"/>
          <w:szCs w:val="24"/>
        </w:rPr>
        <w:t>, Springfield</w:t>
      </w:r>
    </w:p>
    <w:p w:rsidR="003F78F0" w:rsidRP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shd w:val="clear" w:color="auto" w:fill="FFFFFF"/>
        </w:rPr>
        <w:t>Free, Donations Appreciated</w:t>
      </w:r>
    </w:p>
    <w:p w:rsidR="003F78F0" w:rsidRPr="003F78F0" w:rsidRDefault="003F78F0" w:rsidP="003F78F0">
      <w:pPr>
        <w:pStyle w:val="NoSpacing"/>
        <w:rPr>
          <w:rFonts w:ascii="Times New Roman" w:hAnsi="Times New Roman" w:cs="Times New Roman"/>
          <w:sz w:val="24"/>
          <w:szCs w:val="24"/>
        </w:rPr>
      </w:pPr>
    </w:p>
    <w:p w:rsidR="003F78F0" w:rsidRP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shd w:val="clear" w:color="auto" w:fill="FFFFFF"/>
        </w:rPr>
        <w:t>The 18th amendment to the U</w:t>
      </w:r>
      <w:r w:rsidR="00987878">
        <w:rPr>
          <w:rFonts w:ascii="Times New Roman" w:hAnsi="Times New Roman" w:cs="Times New Roman"/>
          <w:sz w:val="24"/>
          <w:szCs w:val="24"/>
          <w:shd w:val="clear" w:color="auto" w:fill="FFFFFF"/>
        </w:rPr>
        <w:t>.</w:t>
      </w:r>
      <w:r w:rsidRPr="003F78F0">
        <w:rPr>
          <w:rFonts w:ascii="Times New Roman" w:hAnsi="Times New Roman" w:cs="Times New Roman"/>
          <w:sz w:val="24"/>
          <w:szCs w:val="24"/>
          <w:shd w:val="clear" w:color="auto" w:fill="FFFFFF"/>
        </w:rPr>
        <w:t>S</w:t>
      </w:r>
      <w:r w:rsidR="00987878">
        <w:rPr>
          <w:rFonts w:ascii="Times New Roman" w:hAnsi="Times New Roman" w:cs="Times New Roman"/>
          <w:sz w:val="24"/>
          <w:szCs w:val="24"/>
          <w:shd w:val="clear" w:color="auto" w:fill="FFFFFF"/>
        </w:rPr>
        <w:t>.</w:t>
      </w:r>
      <w:r w:rsidRPr="003F78F0">
        <w:rPr>
          <w:rFonts w:ascii="Times New Roman" w:hAnsi="Times New Roman" w:cs="Times New Roman"/>
          <w:sz w:val="24"/>
          <w:szCs w:val="24"/>
          <w:shd w:val="clear" w:color="auto" w:fill="FFFFFF"/>
        </w:rPr>
        <w:t xml:space="preserve"> Constitution banning the production, transport, and sale of intoxicating liquors was ratified on</w:t>
      </w:r>
      <w:r>
        <w:rPr>
          <w:rFonts w:ascii="Times New Roman" w:hAnsi="Times New Roman" w:cs="Times New Roman"/>
          <w:sz w:val="24"/>
          <w:szCs w:val="24"/>
          <w:shd w:val="clear" w:color="auto" w:fill="FFFFFF"/>
        </w:rPr>
        <w:t xml:space="preserve"> January 16, 1919.  Nearly 100 years later, </w:t>
      </w:r>
      <w:r w:rsidRPr="003F78F0">
        <w:rPr>
          <w:rFonts w:ascii="Times New Roman" w:hAnsi="Times New Roman" w:cs="Times New Roman"/>
          <w:sz w:val="24"/>
          <w:szCs w:val="24"/>
          <w:shd w:val="clear" w:color="auto" w:fill="FFFFFF"/>
        </w:rPr>
        <w:t xml:space="preserve">Erika Holst shares </w:t>
      </w:r>
      <w:r w:rsidRPr="003F78F0">
        <w:rPr>
          <w:rFonts w:ascii="Times New Roman" w:hAnsi="Times New Roman" w:cs="Times New Roman"/>
          <w:sz w:val="24"/>
          <w:szCs w:val="24"/>
          <w:shd w:val="clear" w:color="auto" w:fill="FFFFFF"/>
        </w:rPr>
        <w:lastRenderedPageBreak/>
        <w:t xml:space="preserve">liquor-related artifacts from the Illinois State Museum's collections to trace the history of alcohol consumption and the temperance movement in America, from Colonial times to the repeal of Prohibition. </w:t>
      </w:r>
    </w:p>
    <w:p w:rsidR="003F78F0" w:rsidRP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rPr>
        <w:t xml:space="preserve"> </w:t>
      </w:r>
    </w:p>
    <w:p w:rsidR="003F78F0" w:rsidRP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rPr>
        <w:t xml:space="preserve">"Tales from the Vault" is a collaborative program hosted by the Abraham Lincoln Presidential Library and Museum and the Illinois State Museum which allows the public to discover some of the treasures from these institutions' collections. Each program will include the chance to view an artifact or document not normally on display, commentary by a staff member or local scholar, and a chance for group discussion. All programs are free and open to the public. </w:t>
      </w:r>
    </w:p>
    <w:p w:rsidR="003F78F0" w:rsidRDefault="003F78F0" w:rsidP="003F78F0">
      <w:pPr>
        <w:pStyle w:val="NoSpacing"/>
        <w:rPr>
          <w:rFonts w:ascii="Times New Roman" w:hAnsi="Times New Roman" w:cs="Times New Roman"/>
          <w:sz w:val="24"/>
          <w:szCs w:val="24"/>
        </w:rPr>
      </w:pPr>
      <w:r w:rsidRPr="003F78F0">
        <w:rPr>
          <w:rFonts w:ascii="Times New Roman" w:hAnsi="Times New Roman" w:cs="Times New Roman"/>
          <w:sz w:val="24"/>
          <w:szCs w:val="24"/>
        </w:rPr>
        <w:br/>
      </w:r>
      <w:r>
        <w:rPr>
          <w:rFonts w:ascii="Times New Roman" w:hAnsi="Times New Roman" w:cs="Times New Roman"/>
          <w:sz w:val="24"/>
          <w:szCs w:val="24"/>
        </w:rPr>
        <w:t>The ISM Research and</w:t>
      </w:r>
      <w:r w:rsidRPr="003F78F0">
        <w:rPr>
          <w:rFonts w:ascii="Times New Roman" w:hAnsi="Times New Roman" w:cs="Times New Roman"/>
          <w:sz w:val="24"/>
          <w:szCs w:val="24"/>
        </w:rPr>
        <w:t xml:space="preserve"> Collection Center is located at 1011 E. Ash Street in Springfield. The Collections Center must be accessed from the new gate on Ash St. and approached from 11th Street or further east due to the rail closure at Ash and 10 ½ Streets. For additio</w:t>
      </w:r>
      <w:r>
        <w:rPr>
          <w:rFonts w:ascii="Times New Roman" w:hAnsi="Times New Roman" w:cs="Times New Roman"/>
          <w:sz w:val="24"/>
          <w:szCs w:val="24"/>
        </w:rPr>
        <w:t xml:space="preserve">nal information, email </w:t>
      </w:r>
      <w:r w:rsidRPr="003F78F0">
        <w:rPr>
          <w:rFonts w:ascii="Times New Roman" w:hAnsi="Times New Roman" w:cs="Times New Roman"/>
          <w:color w:val="0000FF"/>
          <w:sz w:val="24"/>
          <w:szCs w:val="24"/>
        </w:rPr>
        <w:t>events@illinoisstatemuseum.org</w:t>
      </w:r>
      <w:r>
        <w:rPr>
          <w:rFonts w:ascii="Times New Roman" w:hAnsi="Times New Roman" w:cs="Times New Roman"/>
          <w:sz w:val="24"/>
          <w:szCs w:val="24"/>
        </w:rPr>
        <w:t xml:space="preserve"> or phone 217-</w:t>
      </w:r>
      <w:r w:rsidRPr="003F78F0">
        <w:rPr>
          <w:rFonts w:ascii="Times New Roman" w:hAnsi="Times New Roman" w:cs="Times New Roman"/>
          <w:sz w:val="24"/>
          <w:szCs w:val="24"/>
        </w:rPr>
        <w:t>558-6696.</w:t>
      </w:r>
    </w:p>
    <w:p w:rsidR="003F78F0" w:rsidRDefault="003F78F0" w:rsidP="003F78F0">
      <w:pPr>
        <w:pStyle w:val="NoSpacing"/>
        <w:rPr>
          <w:rFonts w:ascii="Times New Roman" w:hAnsi="Times New Roman" w:cs="Times New Roman"/>
          <w:sz w:val="24"/>
          <w:szCs w:val="24"/>
        </w:rPr>
      </w:pPr>
    </w:p>
    <w:p w:rsidR="003F78F0" w:rsidRPr="003F78F0" w:rsidRDefault="003F78F0" w:rsidP="003F78F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F78F0" w:rsidRPr="00031055" w:rsidRDefault="003F78F0" w:rsidP="003F78F0">
      <w:pPr>
        <w:pStyle w:val="NoSpacing"/>
      </w:pPr>
    </w:p>
    <w:p w:rsidR="00031055" w:rsidRPr="00031055" w:rsidRDefault="00031055" w:rsidP="00031055">
      <w:pPr>
        <w:rPr>
          <w:rFonts w:ascii="Times New Roman" w:hAnsi="Times New Roman" w:cs="Times New Roman"/>
          <w:sz w:val="24"/>
          <w:szCs w:val="24"/>
        </w:rPr>
      </w:pPr>
    </w:p>
    <w:p w:rsidR="00031055" w:rsidRDefault="00031055" w:rsidP="0010460F"/>
    <w:sectPr w:rsidR="0003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31055"/>
    <w:rsid w:val="000517AB"/>
    <w:rsid w:val="000E1FC1"/>
    <w:rsid w:val="0010460F"/>
    <w:rsid w:val="001202AE"/>
    <w:rsid w:val="00197175"/>
    <w:rsid w:val="002926E9"/>
    <w:rsid w:val="002C090E"/>
    <w:rsid w:val="00331417"/>
    <w:rsid w:val="00380B4B"/>
    <w:rsid w:val="003E2B2B"/>
    <w:rsid w:val="003F78F0"/>
    <w:rsid w:val="003F7E11"/>
    <w:rsid w:val="00402A3C"/>
    <w:rsid w:val="00425C7A"/>
    <w:rsid w:val="0046575F"/>
    <w:rsid w:val="004E32B9"/>
    <w:rsid w:val="0061249D"/>
    <w:rsid w:val="007774D8"/>
    <w:rsid w:val="00830EFB"/>
    <w:rsid w:val="008869F4"/>
    <w:rsid w:val="008C745B"/>
    <w:rsid w:val="00932A68"/>
    <w:rsid w:val="00987878"/>
    <w:rsid w:val="00A06D5E"/>
    <w:rsid w:val="00A1041D"/>
    <w:rsid w:val="00A86FE3"/>
    <w:rsid w:val="00BA76F9"/>
    <w:rsid w:val="00C635A2"/>
    <w:rsid w:val="00D16A34"/>
    <w:rsid w:val="00D85CF3"/>
    <w:rsid w:val="00D90039"/>
    <w:rsid w:val="00DD2DEA"/>
    <w:rsid w:val="00E330F8"/>
    <w:rsid w:val="00FB78E5"/>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 w:type="character" w:customStyle="1" w:styleId="UnresolvedMention">
    <w:name w:val="Unresolved Mention"/>
    <w:basedOn w:val="DefaultParagraphFont"/>
    <w:uiPriority w:val="99"/>
    <w:semiHidden/>
    <w:unhideWhenUsed/>
    <w:rsid w:val="003F78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 w:type="character" w:customStyle="1" w:styleId="UnresolvedMention">
    <w:name w:val="Unresolved Mention"/>
    <w:basedOn w:val="DefaultParagraphFont"/>
    <w:uiPriority w:val="99"/>
    <w:semiHidden/>
    <w:unhideWhenUsed/>
    <w:rsid w:val="003F78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ents@illinoisstatemuseu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2018-12-24T16:29:00Z</dcterms:created>
  <dcterms:modified xsi:type="dcterms:W3CDTF">2018-12-24T16:29:00Z</dcterms:modified>
</cp:coreProperties>
</file>